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57D" w:rsidRDefault="0057357D" w:rsidP="0057357D"/>
    <w:p w:rsidR="0057357D" w:rsidRDefault="0057357D" w:rsidP="0057357D">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10 diez de julio del año 2017 dos mil diecisiete. . . . . </w:t>
      </w:r>
    </w:p>
    <w:p w:rsidR="0057357D" w:rsidRDefault="0057357D" w:rsidP="0057357D">
      <w:pPr>
        <w:rPr>
          <w:rFonts w:ascii="Calibri" w:hAnsi="Calibri" w:cs="Calibri"/>
          <w:color w:val="767171" w:themeColor="background2" w:themeShade="80"/>
          <w:sz w:val="26"/>
          <w:szCs w:val="26"/>
        </w:rPr>
      </w:pPr>
    </w:p>
    <w:p w:rsidR="0057357D" w:rsidRDefault="0057357D" w:rsidP="0057357D">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0330/2doJAM/2017-JN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57357D" w:rsidRDefault="0057357D" w:rsidP="0057357D">
      <w:pPr>
        <w:pStyle w:val="Textoindependiente"/>
        <w:rPr>
          <w:rFonts w:ascii="Calibri" w:hAnsi="Calibri" w:cs="Calibri"/>
          <w:color w:val="767171" w:themeColor="background2" w:themeShade="80"/>
          <w:sz w:val="26"/>
          <w:szCs w:val="26"/>
        </w:rPr>
      </w:pPr>
    </w:p>
    <w:p w:rsidR="0057357D" w:rsidRDefault="0057357D" w:rsidP="0057357D">
      <w:pPr>
        <w:pStyle w:val="Textoindependiente"/>
        <w:rPr>
          <w:rFonts w:ascii="Calibri" w:hAnsi="Calibri" w:cs="Calibri"/>
          <w:color w:val="767171" w:themeColor="background2" w:themeShade="80"/>
          <w:sz w:val="26"/>
          <w:szCs w:val="26"/>
        </w:rPr>
      </w:pPr>
    </w:p>
    <w:p w:rsidR="0057357D" w:rsidRDefault="0057357D" w:rsidP="0057357D">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57357D" w:rsidRDefault="0057357D" w:rsidP="0057357D">
      <w:pPr>
        <w:pStyle w:val="Textoindependiente"/>
        <w:ind w:firstLine="708"/>
        <w:jc w:val="center"/>
        <w:rPr>
          <w:rFonts w:ascii="Calibri" w:hAnsi="Calibri" w:cs="Calibri"/>
          <w:b/>
          <w:bCs/>
          <w:color w:val="767171" w:themeColor="background2" w:themeShade="80"/>
          <w:sz w:val="26"/>
          <w:szCs w:val="26"/>
        </w:rPr>
      </w:pPr>
    </w:p>
    <w:p w:rsidR="0057357D" w:rsidRDefault="0057357D" w:rsidP="0057357D">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del año en curso, sin que de las constancias de la presente causa administrativa se desprenda lo contrario. . . . . . . . . . . . . . . . . . . . . . . . . . . . . . . . . . . . . . . . . . . . . . . . . . . . . . . . . . . . . </w:t>
      </w:r>
    </w:p>
    <w:p w:rsidR="0057357D" w:rsidRDefault="0057357D" w:rsidP="0057357D">
      <w:pPr>
        <w:jc w:val="both"/>
        <w:rPr>
          <w:rFonts w:ascii="Calibri" w:hAnsi="Calibri" w:cs="Calibri"/>
          <w:b/>
          <w:i/>
          <w:iCs/>
          <w:color w:val="767171" w:themeColor="background2" w:themeShade="80"/>
          <w:sz w:val="26"/>
          <w:szCs w:val="26"/>
          <w:lang w:val="es-MX"/>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358642 (tres-cinco-ocho-seis-cuatro-dos), de fecha 19 diecinueve de enero del año 2017 dos mil diecisiete; documento que, admitido como prueba a las partes (visible a foja 18 dieciocho), merece pleno valor probatorio, conforme lo dispuesto en los artículos 78, 81, 117, 118, 121 y 131 del Código de Procedimiento y Justicia Administrativa para el </w:t>
      </w:r>
    </w:p>
    <w:p w:rsidR="0057357D" w:rsidRDefault="0057357D" w:rsidP="0057357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0330/2doJAM/2017-JN</w:t>
      </w:r>
    </w:p>
    <w:p w:rsidR="0057357D" w:rsidRDefault="0057357D" w:rsidP="0057357D">
      <w:pPr>
        <w:ind w:firstLine="708"/>
        <w:jc w:val="both"/>
        <w:rPr>
          <w:rFonts w:ascii="Calibri" w:hAnsi="Calibri" w:cs="Calibri"/>
          <w:color w:val="767171" w:themeColor="background2" w:themeShade="80"/>
          <w:sz w:val="26"/>
          <w:szCs w:val="26"/>
        </w:rPr>
      </w:pPr>
    </w:p>
    <w:p w:rsidR="0057357D" w:rsidRDefault="0057357D" w:rsidP="0057357D">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 . . . . . . . . . . . . . . . . . . . . . . . . . . . . . . . . . . . . </w:t>
      </w:r>
    </w:p>
    <w:p w:rsidR="0057357D" w:rsidRDefault="0057357D" w:rsidP="0057357D">
      <w:pPr>
        <w:jc w:val="both"/>
        <w:rPr>
          <w:rFonts w:ascii="Calibri" w:hAnsi="Calibri" w:cs="Calibri"/>
          <w:color w:val="767171" w:themeColor="background2" w:themeShade="80"/>
          <w:sz w:val="26"/>
          <w:szCs w:val="26"/>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57357D" w:rsidRDefault="0057357D" w:rsidP="0057357D">
      <w:pPr>
        <w:jc w:val="both"/>
        <w:rPr>
          <w:rFonts w:ascii="Calibri" w:hAnsi="Calibri" w:cs="Calibri"/>
          <w:b/>
          <w:bCs/>
          <w:i/>
          <w:iCs/>
          <w:color w:val="767171" w:themeColor="background2" w:themeShade="80"/>
          <w:sz w:val="26"/>
          <w:szCs w:val="26"/>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57357D" w:rsidRDefault="0057357D" w:rsidP="0057357D">
      <w:pPr>
        <w:rPr>
          <w:rFonts w:ascii="Calibri" w:hAnsi="Calibri" w:cs="Calibri"/>
          <w:b/>
          <w:color w:val="767171" w:themeColor="background2" w:themeShade="80"/>
          <w:sz w:val="26"/>
          <w:szCs w:val="26"/>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57357D" w:rsidRDefault="0057357D" w:rsidP="0057357D">
      <w:pPr>
        <w:ind w:firstLine="708"/>
        <w:jc w:val="both"/>
        <w:rPr>
          <w:rFonts w:ascii="Calibri" w:hAnsi="Calibri" w:cs="Calibri"/>
          <w:color w:val="767171" w:themeColor="background2" w:themeShade="80"/>
          <w:sz w:val="26"/>
          <w:szCs w:val="26"/>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5 cinco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 . . . . </w:t>
      </w:r>
      <w:r>
        <w:rPr>
          <w:rFonts w:ascii="Calibri" w:hAnsi="Calibri" w:cs="Calibri"/>
          <w:color w:val="767171" w:themeColor="background2" w:themeShade="80"/>
          <w:sz w:val="26"/>
          <w:szCs w:val="26"/>
        </w:rPr>
        <w:t>. . . . . . . . . . . . . . . . . . . . . . . . . . . . . . . . . . . . . . . .</w:t>
      </w:r>
    </w:p>
    <w:p w:rsidR="0057357D" w:rsidRDefault="0057357D" w:rsidP="0057357D">
      <w:pPr>
        <w:jc w:val="both"/>
        <w:rPr>
          <w:rFonts w:ascii="Calibri" w:hAnsi="Calibri" w:cs="Calibri"/>
          <w:b/>
          <w:bCs/>
          <w:i/>
          <w:iCs/>
          <w:color w:val="767171" w:themeColor="background2" w:themeShade="80"/>
          <w:sz w:val="26"/>
          <w:szCs w:val="26"/>
        </w:rPr>
      </w:pPr>
    </w:p>
    <w:p w:rsidR="0057357D" w:rsidRDefault="0057357D" w:rsidP="0057357D">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57357D" w:rsidRDefault="0057357D" w:rsidP="0057357D">
      <w:pPr>
        <w:jc w:val="both"/>
        <w:rPr>
          <w:rFonts w:ascii="Calibri" w:hAnsi="Calibri" w:cs="Calibri"/>
          <w:b/>
          <w:bCs/>
          <w:i/>
          <w:iCs/>
          <w:color w:val="767171" w:themeColor="background2" w:themeShade="80"/>
          <w:sz w:val="26"/>
          <w:szCs w:val="26"/>
        </w:rPr>
      </w:pPr>
    </w:p>
    <w:p w:rsidR="0057357D" w:rsidRDefault="0057357D" w:rsidP="0057357D">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w:t>
      </w:r>
      <w:r>
        <w:rPr>
          <w:rFonts w:ascii="Calibri" w:hAnsi="Calibri" w:cs="Calibri"/>
          <w:bCs/>
          <w:iCs/>
          <w:color w:val="7F7F7F" w:themeColor="text1" w:themeTint="80"/>
          <w:sz w:val="26"/>
          <w:szCs w:val="26"/>
        </w:rPr>
        <w:t xml:space="preserve">. . . . . . </w:t>
      </w:r>
      <w:r>
        <w:rPr>
          <w:rFonts w:ascii="Calibri" w:hAnsi="Calibri" w:cs="Calibri"/>
          <w:bCs/>
          <w:iCs/>
          <w:color w:val="767171" w:themeColor="background2" w:themeShade="80"/>
          <w:sz w:val="26"/>
          <w:szCs w:val="26"/>
        </w:rPr>
        <w:t xml:space="preserve"> . . . . . . . . . . . . . . . . . . </w:t>
      </w:r>
    </w:p>
    <w:p w:rsidR="0057357D" w:rsidRDefault="0057357D" w:rsidP="0057357D">
      <w:pPr>
        <w:pStyle w:val="Sangradetextonormal"/>
        <w:ind w:left="0" w:firstLine="708"/>
        <w:jc w:val="both"/>
        <w:rPr>
          <w:rFonts w:ascii="Calibri" w:hAnsi="Calibri" w:cs="Calibri"/>
          <w:bCs/>
          <w:iCs/>
          <w:color w:val="767171" w:themeColor="background2" w:themeShade="80"/>
          <w:sz w:val="20"/>
          <w:szCs w:val="20"/>
        </w:rPr>
      </w:pPr>
    </w:p>
    <w:p w:rsidR="0057357D" w:rsidRDefault="0057357D" w:rsidP="0057357D">
      <w:pPr>
        <w:pStyle w:val="Sangradetextonormal"/>
        <w:ind w:left="0"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retirado, en garantía del pago de la multa que en su caso se impusiera, las placas de circulación del vehículo destinado a la prestación del servicio público de transporte en esta ciudad; resultando, en consecuencia, afectada, por tal motivo, tanto en sus derechos como en su patrimonio, pues es evidente que para circular y prestar el servicio público de transporte,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 . . . . . . . . . . . . . ..</w:t>
      </w:r>
    </w:p>
    <w:p w:rsidR="0057357D" w:rsidRDefault="0057357D" w:rsidP="0057357D">
      <w:pPr>
        <w:pStyle w:val="Sangradetextonormal"/>
        <w:ind w:left="0" w:firstLine="708"/>
        <w:jc w:val="both"/>
        <w:rPr>
          <w:rFonts w:ascii="Calibri" w:hAnsi="Calibri" w:cs="Calibri"/>
          <w:color w:val="767171" w:themeColor="background2" w:themeShade="80"/>
          <w:sz w:val="26"/>
          <w:szCs w:val="26"/>
        </w:rPr>
      </w:pPr>
    </w:p>
    <w:p w:rsidR="0057357D" w:rsidRDefault="0057357D" w:rsidP="0057357D">
      <w:pPr>
        <w:pStyle w:val="Sangradetextonormal"/>
        <w:ind w:left="0" w:firstLine="708"/>
        <w:jc w:val="both"/>
        <w:rPr>
          <w:rFonts w:ascii="Calibri" w:hAnsi="Calibri"/>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trigésimo</w:t>
      </w:r>
      <w:r>
        <w:rPr>
          <w:rFonts w:ascii="Calibri" w:hAnsi="Calibri" w:cs="Calibri"/>
          <w:bCs/>
          <w:iCs/>
          <w:color w:val="767171" w:themeColor="background2" w:themeShade="80"/>
          <w:sz w:val="26"/>
          <w:szCs w:val="26"/>
        </w:rPr>
        <w:t xml:space="preserve"> día siguiente al de que surtió efectos la notificación del acta controvertida, de ahí que no se actualice la causal en estudio. </w:t>
      </w:r>
      <w:r>
        <w:rPr>
          <w:rFonts w:ascii="Calibri" w:hAnsi="Calibri"/>
          <w:color w:val="767171" w:themeColor="background2" w:themeShade="80"/>
          <w:sz w:val="26"/>
          <w:szCs w:val="26"/>
        </w:rPr>
        <w:t xml:space="preserve">. . . . . . . . . . . . </w:t>
      </w:r>
    </w:p>
    <w:p w:rsidR="0057357D" w:rsidRDefault="0057357D" w:rsidP="0057357D">
      <w:pPr>
        <w:pStyle w:val="Sangradetextonormal"/>
        <w:ind w:left="0" w:firstLine="708"/>
        <w:jc w:val="both"/>
        <w:rPr>
          <w:rFonts w:ascii="Calibri" w:hAnsi="Calibri" w:cs="Calibri"/>
          <w:bCs/>
          <w:iCs/>
          <w:color w:val="767171" w:themeColor="background2" w:themeShade="80"/>
          <w:sz w:val="26"/>
          <w:szCs w:val="26"/>
        </w:rPr>
      </w:pPr>
    </w:p>
    <w:p w:rsidR="0057357D" w:rsidRDefault="0057357D" w:rsidP="0057357D">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57357D" w:rsidRDefault="0057357D" w:rsidP="0057357D">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57357D" w:rsidRDefault="0057357D" w:rsidP="0057357D">
      <w:pPr>
        <w:ind w:firstLine="708"/>
        <w:jc w:val="both"/>
        <w:rPr>
          <w:rFonts w:ascii="Calibri" w:hAnsi="Calibri" w:cs="Calibri"/>
          <w:b/>
          <w:bCs/>
          <w:i/>
          <w:iCs/>
          <w:color w:val="767171" w:themeColor="background2" w:themeShade="80"/>
          <w:sz w:val="26"/>
          <w:szCs w:val="26"/>
        </w:rPr>
      </w:pPr>
    </w:p>
    <w:p w:rsidR="0057357D" w:rsidRDefault="0057357D" w:rsidP="0057357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0330/2doJAM/2017-JN</w:t>
      </w:r>
    </w:p>
    <w:p w:rsidR="0057357D" w:rsidRDefault="0057357D" w:rsidP="0057357D">
      <w:pPr>
        <w:ind w:firstLine="708"/>
        <w:jc w:val="both"/>
        <w:rPr>
          <w:rFonts w:ascii="Calibri" w:hAnsi="Calibri" w:cs="Calibri"/>
          <w:b/>
          <w:bCs/>
          <w:i/>
          <w:iCs/>
          <w:color w:val="767171" w:themeColor="background2" w:themeShade="80"/>
          <w:sz w:val="26"/>
          <w:szCs w:val="26"/>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w:t>
      </w:r>
      <w:r>
        <w:rPr>
          <w:rFonts w:ascii="Calibri" w:hAnsi="Calibri" w:cs="Calibri"/>
          <w:color w:val="767171" w:themeColor="background2" w:themeShade="80"/>
          <w:sz w:val="26"/>
          <w:szCs w:val="26"/>
        </w:rPr>
        <w:lastRenderedPageBreak/>
        <w:t xml:space="preserve">los Municipios de Guanajuato, procede a fijar clara y precisamente los puntos controvertidos en el presente proceso administrativo. . . </w:t>
      </w:r>
    </w:p>
    <w:p w:rsidR="0057357D" w:rsidRDefault="0057357D" w:rsidP="0057357D">
      <w:pPr>
        <w:ind w:firstLine="708"/>
        <w:jc w:val="both"/>
        <w:rPr>
          <w:rFonts w:ascii="Calibri" w:hAnsi="Calibri" w:cs="Calibri"/>
          <w:color w:val="767171" w:themeColor="background2" w:themeShade="80"/>
          <w:sz w:val="26"/>
          <w:szCs w:val="26"/>
        </w:rPr>
      </w:pPr>
    </w:p>
    <w:p w:rsidR="0057357D" w:rsidRDefault="0057357D" w:rsidP="0057357D">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358642 (tres-cinco-ocho-seis-cuatro-dos), en la que señaló como concepto de la infracción:  </w:t>
      </w:r>
      <w:r>
        <w:rPr>
          <w:rFonts w:ascii="Calibri" w:hAnsi="Calibri" w:cs="Calibri"/>
          <w:i/>
          <w:color w:val="767171" w:themeColor="background2" w:themeShade="80"/>
          <w:sz w:val="26"/>
          <w:szCs w:val="26"/>
        </w:rPr>
        <w:t xml:space="preserve">“Por  incumplir  con  los horarios,  rutas,  itinerarios  y frecuencias autorizados para la prestación del servicio. (Realizando operativo de primeros despachos…el servicio #3 programado a las 05:38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se presenta el económico LE 911 a las 06:19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generando 42 minutos de retraso y sin la prestación del servicio…..)”</w:t>
      </w:r>
      <w:r>
        <w:rPr>
          <w:rFonts w:ascii="Calibri" w:hAnsi="Calibri" w:cs="Calibri"/>
          <w:color w:val="767171" w:themeColor="background2" w:themeShade="80"/>
          <w:sz w:val="26"/>
          <w:szCs w:val="26"/>
        </w:rPr>
        <w:t xml:space="preserve">. . . . . . . . . . . . . . . . . . . . . . . . . . . . . . . . . . . . . . . . . . . . . . </w:t>
      </w:r>
    </w:p>
    <w:p w:rsidR="0057357D" w:rsidRDefault="0057357D" w:rsidP="0057357D">
      <w:pPr>
        <w:jc w:val="both"/>
        <w:rPr>
          <w:rFonts w:ascii="Calibri" w:hAnsi="Calibri" w:cs="Calibri"/>
          <w:i/>
          <w:color w:val="767171" w:themeColor="background2" w:themeShade="80"/>
          <w:sz w:val="26"/>
          <w:szCs w:val="26"/>
        </w:rPr>
      </w:pPr>
    </w:p>
    <w:p w:rsidR="0057357D" w:rsidRDefault="0057357D" w:rsidP="0057357D">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 Km 8”</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 . . . . . . . . </w:t>
      </w:r>
    </w:p>
    <w:p w:rsidR="0057357D" w:rsidRDefault="0057357D" w:rsidP="0057357D">
      <w:pPr>
        <w:pStyle w:val="Textoindependiente"/>
        <w:tabs>
          <w:tab w:val="left" w:pos="3594"/>
        </w:tabs>
        <w:rPr>
          <w:rFonts w:ascii="Calibri" w:hAnsi="Calibri" w:cs="Calibri"/>
          <w:color w:val="767171" w:themeColor="background2" w:themeShade="80"/>
          <w:sz w:val="26"/>
          <w:szCs w:val="26"/>
          <w:lang w:val="es-ES"/>
        </w:rPr>
      </w:pPr>
    </w:p>
    <w:p w:rsidR="0057357D" w:rsidRDefault="0057357D" w:rsidP="0057357D">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57357D" w:rsidRDefault="0057357D" w:rsidP="0057357D">
      <w:pPr>
        <w:pStyle w:val="Textoindependiente"/>
        <w:tabs>
          <w:tab w:val="left" w:pos="3594"/>
        </w:tabs>
        <w:rPr>
          <w:rFonts w:ascii="Calibri" w:hAnsi="Calibri" w:cs="Calibri"/>
          <w:iCs/>
          <w:color w:val="767171" w:themeColor="background2" w:themeShade="80"/>
          <w:sz w:val="26"/>
          <w:szCs w:val="26"/>
        </w:rPr>
      </w:pPr>
    </w:p>
    <w:p w:rsidR="0057357D" w:rsidRDefault="0057357D" w:rsidP="0057357D">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7357D" w:rsidRDefault="0057357D" w:rsidP="0057357D">
      <w:pPr>
        <w:pStyle w:val="Textoindependiente"/>
        <w:tabs>
          <w:tab w:val="left" w:pos="3594"/>
        </w:tabs>
        <w:rPr>
          <w:rFonts w:ascii="Calibri" w:hAnsi="Calibri" w:cs="Calibri"/>
          <w:iCs/>
          <w:color w:val="767171" w:themeColor="background2" w:themeShade="80"/>
          <w:sz w:val="26"/>
          <w:szCs w:val="26"/>
        </w:rPr>
      </w:pPr>
    </w:p>
    <w:p w:rsidR="0057357D" w:rsidRDefault="0057357D" w:rsidP="0057357D">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358642 (tres-cinco-ocho-seis-cuatro-dos), de fecha 19 diecinueve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r>
        <w:rPr>
          <w:rFonts w:ascii="Calibri" w:hAnsi="Calibri"/>
          <w:color w:val="767171" w:themeColor="background2" w:themeShade="80"/>
          <w:sz w:val="26"/>
          <w:szCs w:val="26"/>
        </w:rPr>
        <w:t xml:space="preserve">. . . . . . . . . . . . . . . . . . . . . . . . . . . . . . . . . . . . . . . . . . . . . . . . . . . . . . . </w:t>
      </w:r>
    </w:p>
    <w:p w:rsidR="0057357D" w:rsidRDefault="0057357D" w:rsidP="0057357D">
      <w:pPr>
        <w:jc w:val="both"/>
        <w:rPr>
          <w:color w:val="767171" w:themeColor="background2" w:themeShade="80"/>
          <w:sz w:val="22"/>
        </w:rPr>
      </w:pPr>
    </w:p>
    <w:p w:rsidR="0057357D" w:rsidRDefault="0057357D" w:rsidP="0057357D">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w:t>
      </w:r>
      <w:r>
        <w:rPr>
          <w:rFonts w:ascii="Calibri" w:hAnsi="Calibri"/>
          <w:color w:val="767171" w:themeColor="background2" w:themeShade="80"/>
          <w:sz w:val="26"/>
        </w:rPr>
        <w:lastRenderedPageBreak/>
        <w:t xml:space="preserve">conceptos de impugnación de su escrito de demanda; sin necesidad de transcribirlo en su totalidad, sirviendo para ello el criterio sostenido por el Tribunal Colegiado de Circuito, mencionado en la siguiente Jurisprudencia: </w:t>
      </w:r>
    </w:p>
    <w:p w:rsidR="0057357D" w:rsidRDefault="0057357D" w:rsidP="0057357D">
      <w:pPr>
        <w:ind w:firstLine="708"/>
        <w:jc w:val="both"/>
        <w:rPr>
          <w:color w:val="767171" w:themeColor="background2" w:themeShade="80"/>
          <w:lang w:val="es-MX"/>
        </w:rPr>
      </w:pPr>
    </w:p>
    <w:p w:rsidR="0057357D" w:rsidRDefault="0057357D" w:rsidP="0057357D">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7357D" w:rsidRDefault="0057357D" w:rsidP="0057357D">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57357D" w:rsidRDefault="0057357D" w:rsidP="0057357D">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Causa agravio….</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 xml:space="preserve">……..toda vez que el inspector de Movilidad…… aplicó como hipótesis normativa………el artículo 206, fracción II…….argumento </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infractor….en su lugar asentó….a mi representada………”</w:t>
      </w:r>
      <w:r>
        <w:rPr>
          <w:rFonts w:ascii="Calibri" w:hAnsi="Calibri" w:cs="Calibri"/>
          <w:iCs/>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w:t>
      </w:r>
    </w:p>
    <w:p w:rsidR="0057357D" w:rsidRDefault="0057357D" w:rsidP="0057357D">
      <w:pPr>
        <w:ind w:firstLine="708"/>
        <w:jc w:val="both"/>
        <w:rPr>
          <w:rFonts w:ascii="Calibri" w:hAnsi="Calibri" w:cs="Calibri"/>
          <w:iCs/>
          <w:color w:val="767171" w:themeColor="background2" w:themeShade="80"/>
          <w:sz w:val="26"/>
          <w:szCs w:val="26"/>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57357D" w:rsidRDefault="0057357D" w:rsidP="0057357D">
      <w:pPr>
        <w:jc w:val="both"/>
        <w:rPr>
          <w:rFonts w:ascii="Calibri" w:hAnsi="Calibri" w:cs="Calibri"/>
          <w:bCs/>
          <w:color w:val="767171" w:themeColor="background2" w:themeShade="80"/>
          <w:sz w:val="26"/>
          <w:szCs w:val="26"/>
        </w:rPr>
      </w:pPr>
    </w:p>
    <w:p w:rsidR="0057357D" w:rsidRDefault="0057357D" w:rsidP="0057357D">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demandado, emitió el acta de Infracción número </w:t>
      </w:r>
      <w:r>
        <w:rPr>
          <w:rFonts w:ascii="Calibri" w:hAnsi="Calibri" w:cs="Calibri"/>
          <w:color w:val="767171" w:themeColor="background2" w:themeShade="80"/>
          <w:sz w:val="26"/>
          <w:szCs w:val="26"/>
        </w:rPr>
        <w:t xml:space="preserve">358642 (tres-cinco-ocho-seis-cuatro-dos), de fecha 19 diecinueve de enero del año 2017 dos mil diecisiete, </w:t>
      </w:r>
      <w:r>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 . . . . . . . . . </w:t>
      </w:r>
    </w:p>
    <w:p w:rsidR="0057357D" w:rsidRDefault="0057357D" w:rsidP="0057357D">
      <w:pPr>
        <w:jc w:val="both"/>
        <w:rPr>
          <w:rFonts w:ascii="Calibri" w:hAnsi="Calibri" w:cs="Calibri"/>
          <w:bCs/>
          <w:color w:val="767171" w:themeColor="background2" w:themeShade="80"/>
          <w:sz w:val="20"/>
          <w:szCs w:val="20"/>
        </w:rPr>
      </w:pPr>
    </w:p>
    <w:p w:rsidR="0057357D" w:rsidRDefault="0057357D" w:rsidP="0057357D">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 y no al </w:t>
      </w:r>
      <w:r>
        <w:rPr>
          <w:rFonts w:ascii="Calibri" w:hAnsi="Calibri" w:cs="Calibri"/>
          <w:bCs/>
          <w:color w:val="767171" w:themeColor="background2" w:themeShade="80"/>
          <w:sz w:val="26"/>
          <w:szCs w:val="26"/>
        </w:rPr>
        <w:lastRenderedPageBreak/>
        <w:t xml:space="preserve">conductor del vehículo automotor destinado a la prestación del servicio público de transporte. . . . . . . . . . . . . . . . . . . . . . . . . . . . . . . </w:t>
      </w:r>
      <w:r>
        <w:rPr>
          <w:rFonts w:ascii="Calibri" w:hAnsi="Calibri" w:cs="Calibri"/>
          <w:color w:val="767171" w:themeColor="background2" w:themeShade="80"/>
          <w:sz w:val="26"/>
          <w:szCs w:val="26"/>
        </w:rPr>
        <w:t xml:space="preserve">. . . . . . . . . . . . . . . . . . . . </w:t>
      </w:r>
    </w:p>
    <w:p w:rsidR="0057357D" w:rsidRDefault="0057357D" w:rsidP="0057357D">
      <w:pPr>
        <w:ind w:firstLine="708"/>
        <w:jc w:val="both"/>
        <w:rPr>
          <w:rFonts w:ascii="Calibri" w:hAnsi="Calibri" w:cs="Calibri"/>
          <w:bCs/>
          <w:color w:val="767171" w:themeColor="background2" w:themeShade="80"/>
          <w:sz w:val="26"/>
          <w:szCs w:val="26"/>
        </w:rPr>
      </w:pPr>
    </w:p>
    <w:p w:rsidR="0057357D" w:rsidRDefault="0057357D" w:rsidP="0057357D">
      <w:pPr>
        <w:ind w:firstLine="708"/>
        <w:jc w:val="both"/>
        <w:rPr>
          <w:rFonts w:asciiTheme="minorHAnsi" w:hAnsiTheme="minorHAnsi" w:cs="Calibri"/>
          <w:bCs/>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r>
        <w:rPr>
          <w:rFonts w:ascii="Calibri" w:hAnsi="Calibri" w:cs="Calibri"/>
          <w:color w:val="767171" w:themeColor="background2" w:themeShade="80"/>
          <w:sz w:val="26"/>
          <w:szCs w:val="26"/>
        </w:rPr>
        <w:t xml:space="preserve"> </w:t>
      </w:r>
    </w:p>
    <w:p w:rsidR="0057357D" w:rsidRDefault="0057357D" w:rsidP="0057357D">
      <w:pPr>
        <w:jc w:val="both"/>
        <w:rPr>
          <w:rFonts w:asciiTheme="minorHAnsi" w:hAnsiTheme="minorHAnsi" w:cs="Calibri"/>
          <w:bCs/>
          <w:color w:val="767171" w:themeColor="background2" w:themeShade="80"/>
          <w:sz w:val="26"/>
          <w:szCs w:val="26"/>
        </w:rPr>
      </w:pPr>
    </w:p>
    <w:p w:rsidR="0057357D" w:rsidRDefault="0057357D" w:rsidP="0057357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0330/2doJAM/2017-JN</w:t>
      </w:r>
    </w:p>
    <w:p w:rsidR="0057357D" w:rsidRDefault="0057357D" w:rsidP="0057357D">
      <w:pPr>
        <w:ind w:firstLine="708"/>
        <w:jc w:val="both"/>
        <w:rPr>
          <w:rFonts w:ascii="Calibri" w:hAnsi="Calibri" w:cs="Calibri"/>
          <w:bCs/>
          <w:color w:val="767171" w:themeColor="background2" w:themeShade="80"/>
          <w:sz w:val="26"/>
          <w:szCs w:val="26"/>
        </w:rPr>
      </w:pPr>
    </w:p>
    <w:p w:rsidR="0057357D" w:rsidRDefault="0057357D" w:rsidP="0057357D">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57357D" w:rsidRDefault="0057357D" w:rsidP="0057357D">
      <w:pPr>
        <w:ind w:firstLine="708"/>
        <w:jc w:val="both"/>
        <w:rPr>
          <w:rFonts w:ascii="Calibri" w:hAnsi="Calibri" w:cs="Calibri"/>
          <w:bCs/>
          <w:color w:val="767171" w:themeColor="background2" w:themeShade="80"/>
          <w:sz w:val="26"/>
          <w:szCs w:val="26"/>
        </w:rPr>
      </w:pPr>
    </w:p>
    <w:p w:rsidR="0057357D" w:rsidRDefault="0057357D" w:rsidP="0057357D">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358642 (tres-cinco-ocho-seis-cuatro-dos), de fecha 19 diecinueve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w:t>
      </w:r>
    </w:p>
    <w:p w:rsidR="0057357D" w:rsidRDefault="0057357D" w:rsidP="0057357D">
      <w:pPr>
        <w:jc w:val="both"/>
        <w:rPr>
          <w:rFonts w:ascii="Calibri" w:hAnsi="Calibri" w:cs="Calibri"/>
          <w:bCs/>
          <w:color w:val="767171" w:themeColor="background2" w:themeShade="80"/>
          <w:sz w:val="20"/>
          <w:szCs w:val="20"/>
        </w:rPr>
      </w:pPr>
    </w:p>
    <w:p w:rsidR="0057357D" w:rsidRDefault="0057357D" w:rsidP="0057357D">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color w:val="767171" w:themeColor="background2" w:themeShade="80"/>
          <w:sz w:val="26"/>
          <w:szCs w:val="26"/>
        </w:rPr>
        <w:t>. . . . . . . . . . . . . . . . . . . . . . . . . . . . . . . .</w:t>
      </w:r>
    </w:p>
    <w:p w:rsidR="0057357D" w:rsidRDefault="0057357D" w:rsidP="0057357D">
      <w:pPr>
        <w:jc w:val="both"/>
        <w:rPr>
          <w:rFonts w:ascii="Calibri" w:hAnsi="Calibri" w:cs="Calibri"/>
          <w:color w:val="767171" w:themeColor="background2" w:themeShade="80"/>
          <w:sz w:val="20"/>
          <w:szCs w:val="20"/>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w:t>
      </w:r>
      <w:r>
        <w:rPr>
          <w:rFonts w:ascii="Calibri" w:hAnsi="Calibri" w:cs="Calibri"/>
          <w:color w:val="767171" w:themeColor="background2" w:themeShade="80"/>
          <w:sz w:val="26"/>
          <w:szCs w:val="26"/>
        </w:rPr>
        <w:lastRenderedPageBreak/>
        <w:t xml:space="preserve">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 </w:t>
      </w:r>
      <w:r>
        <w:rPr>
          <w:rFonts w:ascii="Calibri" w:hAnsi="Calibri" w:cs="Calibri"/>
          <w:b/>
          <w:color w:val="767171" w:themeColor="background2" w:themeShade="80"/>
          <w:sz w:val="26"/>
          <w:szCs w:val="26"/>
        </w:rPr>
        <w:t>358642 (tres-cinco-ocho-seis-cuatro-dos),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19 </w:t>
      </w:r>
      <w:r>
        <w:rPr>
          <w:rFonts w:ascii="Calibri" w:hAnsi="Calibri" w:cs="Calibri"/>
          <w:color w:val="767171" w:themeColor="background2" w:themeShade="80"/>
          <w:sz w:val="26"/>
          <w:szCs w:val="26"/>
        </w:rPr>
        <w:t xml:space="preserve">diecinueve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w:t>
      </w:r>
    </w:p>
    <w:p w:rsidR="0057357D" w:rsidRDefault="0057357D" w:rsidP="0057357D">
      <w:pPr>
        <w:ind w:firstLine="708"/>
        <w:jc w:val="both"/>
        <w:rPr>
          <w:rFonts w:ascii="Calibri" w:hAnsi="Calibri" w:cs="Calibri"/>
          <w:color w:val="767171" w:themeColor="background2" w:themeShade="80"/>
          <w:sz w:val="26"/>
          <w:szCs w:val="26"/>
        </w:rPr>
      </w:pPr>
    </w:p>
    <w:p w:rsidR="0057357D" w:rsidRDefault="0057357D" w:rsidP="0057357D">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7357D" w:rsidRDefault="0057357D" w:rsidP="0057357D">
      <w:pPr>
        <w:pStyle w:val="Textoindependiente"/>
        <w:rPr>
          <w:rFonts w:ascii="Calibri" w:hAnsi="Calibri" w:cs="Arial"/>
          <w:color w:val="767171" w:themeColor="background2" w:themeShade="80"/>
          <w:sz w:val="20"/>
          <w:szCs w:val="27"/>
          <w:lang w:val="es-ES"/>
        </w:rPr>
      </w:pPr>
    </w:p>
    <w:p w:rsidR="0057357D" w:rsidRDefault="0057357D" w:rsidP="0057357D">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57357D" w:rsidRDefault="0057357D" w:rsidP="0057357D">
      <w:pPr>
        <w:pStyle w:val="Textoindependiente"/>
        <w:rPr>
          <w:rFonts w:ascii="Calibri" w:hAnsi="Calibri"/>
          <w:b/>
          <w:bCs/>
          <w:i/>
          <w:iCs/>
          <w:color w:val="767171" w:themeColor="background2" w:themeShade="80"/>
          <w:sz w:val="26"/>
          <w:szCs w:val="27"/>
        </w:rPr>
      </w:pPr>
    </w:p>
    <w:p w:rsidR="0057357D" w:rsidRDefault="0057357D" w:rsidP="0057357D">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57357D" w:rsidRDefault="0057357D" w:rsidP="0057357D">
      <w:pPr>
        <w:pStyle w:val="Textoindependiente"/>
        <w:ind w:firstLine="708"/>
        <w:rPr>
          <w:rFonts w:ascii="Calibri" w:hAnsi="Calibri"/>
          <w:b/>
          <w:i/>
          <w:color w:val="767171" w:themeColor="background2" w:themeShade="80"/>
          <w:sz w:val="26"/>
        </w:rPr>
      </w:pPr>
    </w:p>
    <w:p w:rsidR="0057357D" w:rsidRDefault="0057357D" w:rsidP="0057357D">
      <w:pPr>
        <w:pStyle w:val="Textoindependiente"/>
        <w:ind w:firstLine="708"/>
        <w:rPr>
          <w:rFonts w:ascii="Calibri" w:hAnsi="Calibri" w:cs="Arial"/>
          <w:color w:val="7F7F7F" w:themeColor="text1" w:themeTint="80"/>
          <w:sz w:val="26"/>
          <w:szCs w:val="27"/>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 . . . . . . . . . . . . . . . . . . . . . . . . . . . . . . . . . . . . . . . .  </w:t>
      </w:r>
      <w:r>
        <w:rPr>
          <w:rFonts w:ascii="Calibri" w:hAnsi="Calibri" w:cs="Calibri"/>
          <w:color w:val="767171" w:themeColor="background2" w:themeShade="80"/>
          <w:sz w:val="26"/>
          <w:szCs w:val="26"/>
        </w:rPr>
        <w:t xml:space="preserve">. </w:t>
      </w:r>
    </w:p>
    <w:p w:rsidR="0057357D" w:rsidRDefault="0057357D" w:rsidP="0057357D">
      <w:pPr>
        <w:pStyle w:val="Textoindependiente"/>
        <w:ind w:firstLine="708"/>
        <w:rPr>
          <w:rFonts w:ascii="Calibri" w:hAnsi="Calibri" w:cs="Arial"/>
          <w:color w:val="7F7F7F" w:themeColor="text1" w:themeTint="80"/>
          <w:sz w:val="26"/>
          <w:szCs w:val="27"/>
        </w:rPr>
      </w:pPr>
    </w:p>
    <w:p w:rsidR="0057357D" w:rsidRDefault="0057357D" w:rsidP="0057357D">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cs="Arial"/>
          <w:b/>
          <w:color w:val="7F7F7F" w:themeColor="text1" w:themeTint="80"/>
          <w:sz w:val="26"/>
          <w:szCs w:val="27"/>
        </w:rPr>
        <w:t>reconoce</w:t>
      </w:r>
      <w:r>
        <w:rPr>
          <w:rFonts w:ascii="Calibri" w:hAnsi="Calibri" w:cs="Arial"/>
          <w:color w:val="7F7F7F" w:themeColor="text1" w:themeTint="80"/>
          <w:sz w:val="26"/>
          <w:szCs w:val="27"/>
        </w:rPr>
        <w:t xml:space="preserve"> el derecho que tiene la poderdante del impugnador a la </w:t>
      </w:r>
      <w:r>
        <w:rPr>
          <w:rFonts w:ascii="Calibri" w:hAnsi="Calibri" w:cs="Arial"/>
          <w:b/>
          <w:color w:val="7F7F7F" w:themeColor="text1" w:themeTint="80"/>
          <w:sz w:val="26"/>
          <w:szCs w:val="27"/>
        </w:rPr>
        <w:t>devolución</w:t>
      </w:r>
      <w:r>
        <w:rPr>
          <w:rFonts w:ascii="Calibri" w:hAnsi="Calibri" w:cs="Arial"/>
          <w:color w:val="7F7F7F" w:themeColor="text1" w:themeTint="80"/>
          <w:sz w:val="26"/>
          <w:szCs w:val="27"/>
        </w:rPr>
        <w:t xml:space="preserve"> de las tablillas de circulación que se hayan retenido, al ya no existir razón alguna para su retención, condenándose al Inspector demandado a que proceda a realizar dicha devolución. . . .  . . . . . . . . . . . . . . . . . . . . . . . . . . . . . . . </w:t>
      </w:r>
    </w:p>
    <w:p w:rsidR="0057357D" w:rsidRDefault="0057357D" w:rsidP="0057357D">
      <w:pPr>
        <w:pStyle w:val="Textoindependiente"/>
        <w:ind w:firstLine="708"/>
        <w:rPr>
          <w:rFonts w:ascii="Calibri" w:hAnsi="Calibri" w:cs="Calibri"/>
          <w:color w:val="767171" w:themeColor="background2" w:themeShade="80"/>
          <w:sz w:val="26"/>
          <w:szCs w:val="26"/>
        </w:rPr>
      </w:pPr>
    </w:p>
    <w:p w:rsidR="0057357D" w:rsidRDefault="0057357D" w:rsidP="0057357D">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7357D" w:rsidRDefault="0057357D" w:rsidP="0057357D">
      <w:pPr>
        <w:pStyle w:val="Textoindependiente"/>
        <w:ind w:firstLine="708"/>
        <w:rPr>
          <w:rFonts w:ascii="Calibri" w:hAnsi="Calibri" w:cs="Calibri"/>
          <w:color w:val="767171" w:themeColor="background2" w:themeShade="80"/>
          <w:sz w:val="20"/>
          <w:szCs w:val="20"/>
        </w:rPr>
      </w:pPr>
    </w:p>
    <w:p w:rsidR="0057357D" w:rsidRDefault="0057357D" w:rsidP="0057357D">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57357D" w:rsidRDefault="0057357D" w:rsidP="0057357D">
      <w:pPr>
        <w:pStyle w:val="Textoindependiente"/>
        <w:rPr>
          <w:rFonts w:ascii="Calibri" w:hAnsi="Calibri" w:cs="Calibri"/>
          <w:color w:val="767171" w:themeColor="background2" w:themeShade="80"/>
          <w:sz w:val="20"/>
          <w:szCs w:val="20"/>
        </w:rPr>
      </w:pPr>
    </w:p>
    <w:p w:rsidR="0057357D" w:rsidRDefault="0057357D" w:rsidP="0057357D">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57357D" w:rsidRDefault="0057357D" w:rsidP="0057357D">
      <w:pPr>
        <w:pStyle w:val="Textoindependiente"/>
        <w:ind w:firstLine="708"/>
        <w:rPr>
          <w:rFonts w:ascii="Calibri" w:hAnsi="Calibri" w:cs="Calibri"/>
          <w:color w:val="767171" w:themeColor="background2" w:themeShade="80"/>
          <w:sz w:val="20"/>
          <w:szCs w:val="20"/>
        </w:rPr>
      </w:pPr>
    </w:p>
    <w:p w:rsidR="0057357D" w:rsidRDefault="0057357D" w:rsidP="0057357D">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57357D" w:rsidRDefault="0057357D" w:rsidP="0057357D">
      <w:pPr>
        <w:pStyle w:val="Textoindependiente"/>
        <w:ind w:firstLine="708"/>
        <w:rPr>
          <w:rFonts w:ascii="Calibri" w:hAnsi="Calibri" w:cs="Calibri"/>
          <w:bCs/>
          <w:iCs/>
          <w:color w:val="767171" w:themeColor="background2" w:themeShade="80"/>
          <w:sz w:val="20"/>
          <w:szCs w:val="20"/>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358642 (tres-cinco-ocho-seis-cuatro-dos),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19 </w:t>
      </w:r>
      <w:r>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57357D" w:rsidRDefault="0057357D" w:rsidP="0057357D">
      <w:pPr>
        <w:ind w:firstLine="708"/>
        <w:jc w:val="both"/>
        <w:rPr>
          <w:rFonts w:ascii="Calibri" w:hAnsi="Calibri" w:cs="Calibri"/>
          <w:b/>
          <w:bCs/>
          <w:i/>
          <w:iCs/>
          <w:color w:val="767171" w:themeColor="background2" w:themeShade="80"/>
          <w:sz w:val="20"/>
          <w:szCs w:val="20"/>
        </w:rPr>
      </w:pPr>
    </w:p>
    <w:p w:rsidR="0057357D" w:rsidRDefault="0057357D" w:rsidP="0057357D">
      <w:pPr>
        <w:ind w:firstLine="708"/>
        <w:jc w:val="both"/>
        <w:rPr>
          <w:rFonts w:ascii="Calibri" w:hAnsi="Calibri" w:cs="Calibri"/>
          <w:b/>
          <w:bCs/>
          <w:i/>
          <w:iCs/>
          <w:color w:val="767171" w:themeColor="background2" w:themeShade="80"/>
          <w:sz w:val="26"/>
          <w:szCs w:val="26"/>
        </w:rPr>
      </w:pPr>
    </w:p>
    <w:p w:rsidR="0057357D" w:rsidRDefault="0057357D" w:rsidP="0057357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0330/2doJAM/2017-JN</w:t>
      </w:r>
    </w:p>
    <w:p w:rsidR="0057357D" w:rsidRDefault="0057357D" w:rsidP="0057357D">
      <w:pPr>
        <w:ind w:firstLine="708"/>
        <w:jc w:val="both"/>
        <w:rPr>
          <w:rFonts w:ascii="Calibri" w:hAnsi="Calibri" w:cs="Calibri"/>
          <w:b/>
          <w:bCs/>
          <w:i/>
          <w:iCs/>
          <w:color w:val="767171" w:themeColor="background2" w:themeShade="80"/>
          <w:sz w:val="26"/>
          <w:szCs w:val="26"/>
        </w:rPr>
      </w:pPr>
    </w:p>
    <w:p w:rsidR="0057357D" w:rsidRDefault="0057357D" w:rsidP="0057357D">
      <w:pPr>
        <w:ind w:firstLine="708"/>
        <w:jc w:val="both"/>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Pr>
          <w:rFonts w:ascii="Calibri" w:hAnsi="Calibri"/>
          <w:color w:val="767171" w:themeColor="background2" w:themeShade="80"/>
          <w:sz w:val="26"/>
        </w:rPr>
        <w:t>. . . . . . . . . . . . . . . . . . . . . . . . . . . . . . . . . . . . . . . . . . . . . . . . . . . . . . . . . . . .</w:t>
      </w:r>
    </w:p>
    <w:p w:rsidR="0057357D" w:rsidRDefault="0057357D" w:rsidP="0057357D">
      <w:pPr>
        <w:ind w:firstLine="708"/>
        <w:jc w:val="both"/>
        <w:rPr>
          <w:rFonts w:ascii="Calibri" w:hAnsi="Calibri" w:cs="Calibri"/>
          <w:b/>
          <w:color w:val="767171" w:themeColor="background2" w:themeShade="80"/>
          <w:sz w:val="20"/>
          <w:szCs w:val="20"/>
        </w:rPr>
      </w:pPr>
    </w:p>
    <w:p w:rsidR="0057357D" w:rsidRDefault="0057357D" w:rsidP="0057357D">
      <w:pPr>
        <w:ind w:firstLine="708"/>
        <w:jc w:val="both"/>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57357D" w:rsidRDefault="0057357D" w:rsidP="0057357D">
      <w:pPr>
        <w:pStyle w:val="Textoindependiente"/>
        <w:ind w:firstLine="708"/>
        <w:rPr>
          <w:rFonts w:ascii="Calibri" w:hAnsi="Calibri" w:cs="Calibri"/>
          <w:color w:val="767171" w:themeColor="background2" w:themeShade="80"/>
          <w:sz w:val="26"/>
          <w:szCs w:val="26"/>
        </w:rPr>
      </w:pPr>
    </w:p>
    <w:p w:rsidR="0057357D" w:rsidRDefault="0057357D" w:rsidP="0057357D">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7357D" w:rsidRDefault="0057357D" w:rsidP="0057357D">
      <w:pPr>
        <w:pStyle w:val="Textoindependiente"/>
        <w:rPr>
          <w:rFonts w:ascii="Calibri" w:hAnsi="Calibri" w:cs="Calibri"/>
          <w:color w:val="767171" w:themeColor="background2" w:themeShade="80"/>
          <w:sz w:val="20"/>
          <w:szCs w:val="20"/>
        </w:rPr>
      </w:pPr>
    </w:p>
    <w:p w:rsidR="0057357D" w:rsidRDefault="0057357D" w:rsidP="0057357D">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7357D" w:rsidRDefault="0057357D" w:rsidP="0057357D">
      <w:pPr>
        <w:pStyle w:val="Textoindependiente"/>
        <w:rPr>
          <w:rFonts w:ascii="Calibri" w:hAnsi="Calibri" w:cs="Calibri"/>
          <w:color w:val="767171" w:themeColor="background2" w:themeShade="80"/>
          <w:sz w:val="20"/>
          <w:szCs w:val="20"/>
        </w:rPr>
      </w:pPr>
    </w:p>
    <w:p w:rsidR="0057357D" w:rsidRDefault="0057357D" w:rsidP="0057357D">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57357D" w:rsidRDefault="004F58FC">
      <w:pPr>
        <w:rPr>
          <w:lang w:val="es-MX"/>
        </w:rPr>
      </w:pPr>
      <w:bookmarkStart w:id="0" w:name="_GoBack"/>
      <w:bookmarkEnd w:id="0"/>
    </w:p>
    <w:sectPr w:rsidR="004F58FC" w:rsidRPr="005735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7D"/>
    <w:rsid w:val="004F58FC"/>
    <w:rsid w:val="00573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8BC4E-CEF8-4571-B622-7EEC2264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7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7357D"/>
    <w:pPr>
      <w:jc w:val="both"/>
    </w:pPr>
    <w:rPr>
      <w:lang w:val="es-MX"/>
    </w:rPr>
  </w:style>
  <w:style w:type="character" w:customStyle="1" w:styleId="TextoindependienteCar">
    <w:name w:val="Texto independiente Car"/>
    <w:basedOn w:val="Fuentedeprrafopredeter"/>
    <w:link w:val="Textoindependiente"/>
    <w:rsid w:val="0057357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7357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7357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3403</Words>
  <Characters>18718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2017-08-31T17:34:00Z</dcterms:created>
  <dcterms:modified xsi:type="dcterms:W3CDTF">2017-08-31T17:35:00Z</dcterms:modified>
</cp:coreProperties>
</file>